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/>
          <w:color w:val="212529"/>
          <w:sz w:val="19"/>
          <w:szCs w:val="19"/>
        </w:rPr>
      </w:pPr>
      <w:r>
        <w:rPr>
          <w:rStyle w:val="a4"/>
          <w:rFonts w:ascii="微软雅黑" w:eastAsia="微软雅黑" w:hAnsi="微软雅黑" w:hint="eastAsia"/>
          <w:color w:val="212529"/>
          <w:sz w:val="19"/>
          <w:szCs w:val="19"/>
        </w:rPr>
        <w:t>一、扩增流程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收到产品后，请先根据产品管壁标签来判断产品形式，并在扩增前准确查找该质粒菌株的抗性、感受态和培养温度。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Style w:val="a4"/>
          <w:rFonts w:ascii="微软雅黑" w:eastAsia="微软雅黑" w:hAnsi="微软雅黑" w:hint="eastAsia"/>
          <w:color w:val="212529"/>
          <w:sz w:val="19"/>
          <w:szCs w:val="19"/>
        </w:rPr>
        <w:t>（一）干粉质粒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产品规格： 约2μg质粒干粉，保证能转化出来，不保证具体含量，请务必先转化进感受态，再挑单菌落提取后再使用。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保质期限：90天，请尽快转化。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保存温度：一般在-20°C，置于-80°C保存时间更长。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运输方式：常温运输，1周内。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注意事项：转化前请准确查找该质粒相应的抗性、抗性浓度、感受态名称和培养温度。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使用说明：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1、收到质粒干粉后请先5000rpm离心1min,再加入20μl无菌水溶解质粒，室温放置1min；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2、从-80°C冰箱中取出相应的感受态，置于冰盒上解冻，并做好标记；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3、取2μl质粒加至100μl感受态中，冰浴30min;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4、42°C热激90s，再冰浴2min;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5、加入900μl无抗的LB液体培养基，180rpm震荡培养45min;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6、6000rpm离心5min，仅留100μl上清混匀菌体沉淀；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7、混匀后的菌液加至对应抗性的LB平板上，倒入适量玻璃珠，涂匀液体；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8、将平板正向培养1h，再倒置培养12h～16h;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9、挑取单克隆菌落至对应抗性的LB液体培养基中，震荡培养12h~16h，根据实验需要提取质粒。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lastRenderedPageBreak/>
        <w:t>注意：如果第二天转化平板长的过多，请将质粒按比例稀释后再转化。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Style w:val="a4"/>
          <w:rFonts w:ascii="微软雅黑" w:eastAsia="微软雅黑" w:hAnsi="微软雅黑" w:hint="eastAsia"/>
          <w:color w:val="212529"/>
          <w:sz w:val="19"/>
          <w:szCs w:val="19"/>
        </w:rPr>
        <w:t>（二）甘油菌种</w:t>
      </w:r>
      <w:r>
        <w:rPr>
          <w:rFonts w:ascii="微软雅黑" w:eastAsia="微软雅黑" w:hAnsi="微软雅黑" w:hint="eastAsia"/>
          <w:color w:val="212529"/>
          <w:sz w:val="19"/>
          <w:szCs w:val="19"/>
        </w:rPr>
        <w:t>（冰袋运输，存于-80℃，保质期90天，请务必划线挑单克隆培养）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产品规格：甘油菌种。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保质期限：90天，请尽快划线培养。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保存温度：-80℃。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运输方式：冰袋运输，1周内。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注意事项：培养前请准确查找该菌种的抗性、抗性浓度和培养温度。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使用说明：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1、收到甘油菌种后请甩动保存管，让菌液不要吸附在管壁上；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2、用接种环在固体平板上四区划线，如有抗性就加对应抗性；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3、恒温培养箱倒置培养12~16h；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4、挑取单菌落接种于液体培养基中，如有抗性就加对应抗性；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5、摇床震荡培养12~16h，根据实验需要保存甘油菌，酵母加30% 甘油，其它一般加15%甘油。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注意：务必要四区划线挑单菌落培养。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Style w:val="a4"/>
          <w:rFonts w:ascii="微软雅黑" w:eastAsia="微软雅黑" w:hAnsi="微软雅黑" w:hint="eastAsia"/>
          <w:color w:val="212529"/>
          <w:sz w:val="19"/>
          <w:szCs w:val="19"/>
        </w:rPr>
        <w:t>（三）穿刺菌种</w:t>
      </w:r>
      <w:r>
        <w:rPr>
          <w:rFonts w:ascii="微软雅黑" w:eastAsia="微软雅黑" w:hAnsi="微软雅黑" w:hint="eastAsia"/>
          <w:color w:val="212529"/>
          <w:sz w:val="19"/>
          <w:szCs w:val="19"/>
        </w:rPr>
        <w:t>（冰袋运输，存于4℃，保质期7天）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穿刺接种，液体培养后四区划线，再挑单菌落液体培养。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4、菌落平板（冰袋运输，存于4℃，保质期7天）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直接挑取单菌落至液体培养基中。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5、液体质粒（冰袋运输，存于-20℃，保质期90天）（强烈推荐委托我们大提）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单独提取的液体质粒收到后可直接使用。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lastRenderedPageBreak/>
        <w:t>6、滤纸质粒（常温运输，存于-20度，保质期90天，请务必先转化提质粒后使用）</w:t>
      </w:r>
    </w:p>
    <w:p w:rsidR="00BF1497" w:rsidRDefault="00BF1497" w:rsidP="00BF1497">
      <w:pPr>
        <w:pStyle w:val="a3"/>
        <w:shd w:val="clear" w:color="auto" w:fill="FFFFFF"/>
        <w:spacing w:before="60" w:beforeAutospacing="0" w:after="60" w:afterAutospacing="0"/>
        <w:rPr>
          <w:rFonts w:ascii="微软雅黑" w:eastAsia="微软雅黑" w:hAnsi="微软雅黑" w:hint="eastAsia"/>
          <w:color w:val="212529"/>
          <w:sz w:val="19"/>
          <w:szCs w:val="19"/>
        </w:rPr>
      </w:pPr>
      <w:r>
        <w:rPr>
          <w:rFonts w:ascii="微软雅黑" w:eastAsia="微软雅黑" w:hAnsi="微软雅黑" w:hint="eastAsia"/>
          <w:color w:val="212529"/>
          <w:sz w:val="19"/>
          <w:szCs w:val="19"/>
        </w:rPr>
        <w:t>收到货后将滤纸画圈部分剪下放入EP管中，加100ul无菌水将滤纸浸湿并浸泡5min，吸取5ul质粒转化，离心全涂。</w:t>
      </w:r>
    </w:p>
    <w:p w:rsidR="00DF263F" w:rsidRDefault="00BF1497">
      <w:pPr>
        <w:rPr>
          <w:rStyle w:val="a4"/>
          <w:rFonts w:ascii="微软雅黑" w:eastAsia="微软雅黑" w:hAnsi="微软雅黑" w:hint="eastAsia"/>
          <w:color w:val="212529"/>
          <w:sz w:val="19"/>
          <w:szCs w:val="19"/>
          <w:shd w:val="clear" w:color="auto" w:fill="FFFFFF"/>
        </w:rPr>
      </w:pPr>
      <w:r>
        <w:rPr>
          <w:rStyle w:val="a4"/>
          <w:rFonts w:ascii="微软雅黑" w:eastAsia="微软雅黑" w:hAnsi="微软雅黑" w:hint="eastAsia"/>
          <w:color w:val="212529"/>
          <w:sz w:val="19"/>
          <w:szCs w:val="19"/>
          <w:shd w:val="clear" w:color="auto" w:fill="FFFFFF"/>
        </w:rPr>
        <w:t>转化图片</w:t>
      </w:r>
    </w:p>
    <w:p w:rsidR="00BF1497" w:rsidRDefault="00BF1497">
      <w:r>
        <w:rPr>
          <w:noProof/>
        </w:rPr>
        <w:drawing>
          <wp:inline distT="0" distB="0" distL="0" distR="0">
            <wp:extent cx="4739640" cy="4610100"/>
            <wp:effectExtent l="19050" t="0" r="3810" b="0"/>
            <wp:docPr id="6" name="图片 6" descr="http://www.miaolingbio.com/uploads/images/20211216/7485152381655d8dd53be64919f7d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aolingbio.com/uploads/images/20211216/7485152381655d8dd53be64919f7d01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497" w:rsidSect="00DF2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497"/>
    <w:rsid w:val="00BF1497"/>
    <w:rsid w:val="00DF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149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F14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1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2023-11-20T02:12:00Z</dcterms:created>
  <dcterms:modified xsi:type="dcterms:W3CDTF">2023-11-20T02:14:00Z</dcterms:modified>
</cp:coreProperties>
</file>